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7C1BF" w14:textId="77777777" w:rsidR="00DD0904" w:rsidRDefault="00DD0904" w:rsidP="00DD0904">
      <w:pPr>
        <w:rPr>
          <w:rFonts w:ascii="Times New Roman" w:hAnsi="Times New Roman" w:cs="Times New Roman"/>
          <w:color w:val="156082"/>
          <w:sz w:val="32"/>
          <w:u w:val="single"/>
        </w:rPr>
      </w:pPr>
      <w:r w:rsidRPr="00DD0904">
        <w:rPr>
          <w:rFonts w:ascii="Times New Roman" w:hAnsi="Times New Roman" w:cs="Times New Roman"/>
          <w:color w:val="156082"/>
          <w:sz w:val="32"/>
          <w:u w:val="single"/>
        </w:rPr>
        <w:t>2026 Maryland Local Section</w:t>
      </w:r>
    </w:p>
    <w:p w14:paraId="4B2809E8" w14:textId="77777777" w:rsidR="00DD0904" w:rsidRDefault="00DD0904" w:rsidP="00DD0904">
      <w:pPr>
        <w:rPr>
          <w:rFonts w:ascii="Times New Roman" w:hAnsi="Times New Roman" w:cs="Times New Roman"/>
          <w:color w:val="156082"/>
          <w:sz w:val="32"/>
          <w:u w:val="single"/>
        </w:rPr>
      </w:pPr>
      <w:r w:rsidRPr="00DD0904">
        <w:rPr>
          <w:rFonts w:ascii="Times New Roman" w:hAnsi="Times New Roman" w:cs="Times New Roman"/>
          <w:color w:val="156082"/>
          <w:sz w:val="32"/>
          <w:u w:val="single"/>
        </w:rPr>
        <w:t>Student Awards Report</w:t>
      </w:r>
    </w:p>
    <w:p w14:paraId="496FDCDD" w14:textId="77777777" w:rsidR="00DD0904" w:rsidRDefault="00DD0904" w:rsidP="00DD0904">
      <w:pPr>
        <w:rPr>
          <w:rFonts w:ascii="Aptos" w:hAnsi="Aptos"/>
          <w:b/>
          <w:i/>
          <w:color w:val="000000"/>
          <w:u w:val="single"/>
        </w:rPr>
      </w:pPr>
      <w:r w:rsidRPr="00DD0904">
        <w:rPr>
          <w:rFonts w:ascii="Aptos" w:hAnsi="Aptos"/>
          <w:b/>
          <w:i/>
          <w:color w:val="000000"/>
          <w:u w:val="single"/>
        </w:rPr>
        <w:t>Congratulations to all nominated college and university students in chemistry and related fields.</w:t>
      </w:r>
    </w:p>
    <w:p w14:paraId="64C33D3A" w14:textId="77777777" w:rsidR="00DD0904" w:rsidRDefault="00DD0904" w:rsidP="00DD0904">
      <w:pPr>
        <w:rPr>
          <w:rFonts w:ascii="Times New Roman" w:hAnsi="Times New Roman" w:cs="Times New Roman"/>
          <w:b/>
          <w:color w:val="156082"/>
          <w:sz w:val="28"/>
          <w:u w:val="single"/>
        </w:rPr>
      </w:pPr>
      <w:r w:rsidRPr="00DD0904">
        <w:rPr>
          <w:rFonts w:ascii="Times New Roman" w:hAnsi="Times New Roman" w:cs="Times New Roman"/>
          <w:b/>
          <w:color w:val="156082"/>
          <w:sz w:val="28"/>
          <w:u w:val="single"/>
        </w:rPr>
        <w:t>48th Anniversary — 2026 Student Awards Ceremony</w:t>
      </w:r>
    </w:p>
    <w:p w14:paraId="313906F4" w14:textId="77777777" w:rsidR="00DD0904" w:rsidRDefault="00DD0904" w:rsidP="00DD0904">
      <w:pPr>
        <w:rPr>
          <w:rFonts w:ascii="Aptos" w:hAnsi="Aptos"/>
          <w:b/>
          <w:color w:val="000000"/>
        </w:rPr>
      </w:pPr>
      <w:r w:rsidRPr="00DD0904">
        <w:rPr>
          <w:rFonts w:ascii="Aptos" w:hAnsi="Aptos"/>
          <w:b/>
          <w:color w:val="000000"/>
        </w:rPr>
        <w:t>Dr. Saraswathi Narayan</w:t>
      </w:r>
    </w:p>
    <w:p w14:paraId="170B08E8" w14:textId="77777777" w:rsidR="00DD0904" w:rsidRDefault="00DD0904" w:rsidP="00DD0904">
      <w:pPr>
        <w:rPr>
          <w:rFonts w:ascii="Times New Roman" w:hAnsi="Times New Roman" w:cs="Times New Roman"/>
          <w:b/>
          <w:color w:val="000000"/>
          <w:sz w:val="24"/>
        </w:rPr>
      </w:pPr>
      <w:r w:rsidRPr="00DD0904">
        <w:rPr>
          <w:rFonts w:ascii="Times New Roman" w:hAnsi="Times New Roman" w:cs="Times New Roman"/>
          <w:b/>
          <w:color w:val="000000"/>
          <w:sz w:val="24"/>
        </w:rPr>
        <w:t>Chair and Coordinator of the Student Awards Program</w:t>
      </w:r>
    </w:p>
    <w:p w14:paraId="709EB6F2" w14:textId="77777777" w:rsidR="00DD0904" w:rsidRDefault="00DD0904" w:rsidP="00DD0904">
      <w:pPr>
        <w:rPr>
          <w:rFonts w:ascii="Times New Roman" w:hAnsi="Times New Roman" w:cs="Times New Roman"/>
          <w:b/>
          <w:color w:val="467886"/>
          <w:sz w:val="24"/>
          <w:u w:val="single"/>
        </w:rPr>
      </w:pPr>
      <w:r w:rsidRPr="00DD0904">
        <w:rPr>
          <w:rFonts w:ascii="Times New Roman" w:hAnsi="Times New Roman" w:cs="Times New Roman"/>
          <w:b/>
          <w:color w:val="467886"/>
          <w:sz w:val="24"/>
          <w:u w:val="single"/>
        </w:rPr>
        <w:t>Snarayan5@yahoo.com</w:t>
      </w:r>
    </w:p>
    <w:p w14:paraId="5F66B0A1" w14:textId="77777777" w:rsidR="00DD0904" w:rsidRDefault="00DD0904" w:rsidP="00DD0904">
      <w:pPr>
        <w:rPr>
          <w:rFonts w:ascii="Calibri" w:hAnsi="Calibri" w:cs="Calibri"/>
          <w:color w:val="000000"/>
          <w:sz w:val="24"/>
        </w:rPr>
      </w:pPr>
      <w:r w:rsidRPr="00DD0904">
        <w:rPr>
          <w:rFonts w:ascii="Calibri" w:hAnsi="Calibri" w:cs="Calibri"/>
          <w:color w:val="000000"/>
          <w:sz w:val="24"/>
        </w:rPr>
        <w:t>The student awards ceremony was conducted at the recently renovated Knot Centre at Notre Dame University of Maryland on April 19, hosted by Dr. Jason Labonte, Assistant Professor of Chemistry. Dr. Labonte and Mrs. Brittany Labonte oversaw event coordination, including catering arrangements and the organization of the poster session for students who received travel grants to attend the National ACS Spring Meeting in Atlanta. Their exemplary efforts contributed significantly to the seamless execution of the event.</w:t>
      </w:r>
    </w:p>
    <w:p w14:paraId="7D5D159A" w14:textId="5117DD96" w:rsidR="00DD0904" w:rsidRDefault="00DD0904" w:rsidP="00DD0904">
      <w:pPr>
        <w:rPr>
          <w:rFonts w:ascii="Times New Roman" w:hAnsi="Times New Roman" w:cs="Times New Roman"/>
          <w:color w:val="000000"/>
          <w:sz w:val="24"/>
        </w:rPr>
      </w:pPr>
      <w:r w:rsidRPr="00DD0904">
        <w:rPr>
          <w:rFonts w:ascii="Times New Roman" w:hAnsi="Times New Roman" w:cs="Times New Roman"/>
          <w:color w:val="000000"/>
          <w:sz w:val="24"/>
        </w:rPr>
        <w:t xml:space="preserve">Attendance totaled approximately 80 individuals, encompassing mentors, faculty members, parents, friends, relatives, and </w:t>
      </w:r>
      <w:r w:rsidR="00C279B2" w:rsidRPr="00DD0904">
        <w:rPr>
          <w:rFonts w:ascii="Times New Roman" w:hAnsi="Times New Roman" w:cs="Times New Roman"/>
          <w:color w:val="000000"/>
          <w:sz w:val="24"/>
        </w:rPr>
        <w:t>grandparents</w:t>
      </w:r>
      <w:r w:rsidR="00C279B2">
        <w:rPr>
          <w:rFonts w:ascii="Times New Roman" w:hAnsi="Times New Roman" w:cs="Times New Roman"/>
          <w:color w:val="000000"/>
          <w:sz w:val="24"/>
        </w:rPr>
        <w:t xml:space="preserve"> and our board members including past </w:t>
      </w:r>
      <w:r w:rsidR="0045075A">
        <w:rPr>
          <w:rFonts w:ascii="Times New Roman" w:hAnsi="Times New Roman" w:cs="Times New Roman"/>
          <w:color w:val="000000"/>
          <w:sz w:val="24"/>
        </w:rPr>
        <w:t>members.</w:t>
      </w:r>
      <w:r w:rsidRPr="00DD0904">
        <w:rPr>
          <w:rFonts w:ascii="Times New Roman" w:hAnsi="Times New Roman" w:cs="Times New Roman"/>
          <w:color w:val="000000"/>
          <w:sz w:val="24"/>
        </w:rPr>
        <w:t xml:space="preserve"> The venue reached full capacity during the ceremony. Four students presented posters</w:t>
      </w:r>
      <w:r w:rsidR="007F3F41">
        <w:rPr>
          <w:rFonts w:ascii="Times New Roman" w:hAnsi="Times New Roman" w:cs="Times New Roman"/>
          <w:color w:val="000000"/>
          <w:sz w:val="24"/>
        </w:rPr>
        <w:t xml:space="preserve"> about their research project</w:t>
      </w:r>
      <w:r w:rsidRPr="00DD0904">
        <w:rPr>
          <w:rFonts w:ascii="Times New Roman" w:hAnsi="Times New Roman" w:cs="Times New Roman"/>
          <w:color w:val="000000"/>
          <w:sz w:val="24"/>
        </w:rPr>
        <w:t>, having been awarded travel grants for participation in the National ACS meeting in Atlanta.</w:t>
      </w:r>
    </w:p>
    <w:p w14:paraId="64ED4F39" w14:textId="1652338D" w:rsidR="00DD0904" w:rsidRDefault="00DD0904" w:rsidP="00955035">
      <w:pPr>
        <w:rPr>
          <w:rFonts w:ascii="Times New Roman" w:hAnsi="Times New Roman" w:cs="Times New Roman"/>
          <w:color w:val="000000"/>
          <w:sz w:val="24"/>
        </w:rPr>
      </w:pPr>
      <w:r w:rsidRPr="00DD0904">
        <w:rPr>
          <w:rFonts w:ascii="Times New Roman" w:hAnsi="Times New Roman" w:cs="Times New Roman"/>
          <w:color w:val="000000"/>
          <w:sz w:val="24"/>
        </w:rPr>
        <w:t>Dr. Sunita Thyagarajan, chair of the Local ACS section, commenced proceedings with a welcoming address, provided an overview of Maryland</w:t>
      </w:r>
      <w:r w:rsidR="00C279B2">
        <w:rPr>
          <w:rFonts w:ascii="Times New Roman" w:hAnsi="Times New Roman" w:cs="Times New Roman"/>
          <w:color w:val="000000"/>
          <w:sz w:val="24"/>
        </w:rPr>
        <w:t xml:space="preserve"> Local ACS</w:t>
      </w:r>
      <w:r w:rsidRPr="00DD0904">
        <w:rPr>
          <w:rFonts w:ascii="Times New Roman" w:hAnsi="Times New Roman" w:cs="Times New Roman"/>
          <w:color w:val="000000"/>
          <w:sz w:val="24"/>
        </w:rPr>
        <w:t xml:space="preserve"> Section activities, and highlighted year-round program offerings. Subsequently, Dr. Sara Narayan, chair and coordinator of the Student Awards Program, initiated the awards presentation and acknowledged recipients and their guests. Each awardee received certificates, scroll pens featuring periodic table and reference charts, as well as Star Trek color-changing mugs delivered in advance via Amazon.</w:t>
      </w:r>
      <w:r w:rsidR="00955035">
        <w:rPr>
          <w:rFonts w:ascii="Times New Roman" w:hAnsi="Times New Roman" w:cs="Times New Roman"/>
          <w:color w:val="000000"/>
          <w:sz w:val="24"/>
        </w:rPr>
        <w:t xml:space="preserve"> </w:t>
      </w:r>
      <w:r w:rsidR="00955035" w:rsidRPr="00955035">
        <w:rPr>
          <w:rFonts w:ascii="Times New Roman" w:hAnsi="Times New Roman" w:cs="Times New Roman"/>
          <w:color w:val="000000"/>
          <w:sz w:val="24"/>
        </w:rPr>
        <w:t>After receiving their awards, students happily shared their future goals in brief.</w:t>
      </w:r>
      <w:r w:rsidR="00955035">
        <w:rPr>
          <w:rFonts w:ascii="Times New Roman" w:hAnsi="Times New Roman" w:cs="Times New Roman"/>
          <w:color w:val="000000"/>
          <w:sz w:val="24"/>
        </w:rPr>
        <w:t xml:space="preserve"> </w:t>
      </w:r>
    </w:p>
    <w:p w14:paraId="2A50A77F" w14:textId="77777777" w:rsidR="00DD0904" w:rsidRDefault="00DD0904" w:rsidP="00DD0904">
      <w:pPr>
        <w:rPr>
          <w:rFonts w:ascii="Times New Roman" w:hAnsi="Times New Roman" w:cs="Times New Roman"/>
          <w:color w:val="000000"/>
          <w:sz w:val="24"/>
        </w:rPr>
      </w:pPr>
      <w:r w:rsidRPr="00DD0904">
        <w:rPr>
          <w:rFonts w:ascii="Times New Roman" w:hAnsi="Times New Roman" w:cs="Times New Roman"/>
          <w:color w:val="000000"/>
          <w:sz w:val="24"/>
        </w:rPr>
        <w:t>Out of 23 participating colleges and universities, 20 students received gifts and certificates, while three institutions were unable to participate this year but are expected to rejoin next year.</w:t>
      </w:r>
    </w:p>
    <w:p w14:paraId="1D0B978D" w14:textId="5D83CCB4" w:rsidR="00DD0904" w:rsidRDefault="00DD0904" w:rsidP="00DD0904">
      <w:pPr>
        <w:rPr>
          <w:rFonts w:ascii="Times New Roman" w:hAnsi="Times New Roman" w:cs="Times New Roman"/>
          <w:color w:val="000000"/>
          <w:sz w:val="24"/>
        </w:rPr>
      </w:pPr>
      <w:r w:rsidRPr="00DD0904">
        <w:rPr>
          <w:rFonts w:ascii="Times New Roman" w:hAnsi="Times New Roman" w:cs="Times New Roman"/>
          <w:color w:val="000000"/>
          <w:sz w:val="24"/>
        </w:rPr>
        <w:t xml:space="preserve">Following the awards distribution, </w:t>
      </w:r>
      <w:r w:rsidR="00955035" w:rsidRPr="00DD0904">
        <w:rPr>
          <w:rFonts w:ascii="Times New Roman" w:hAnsi="Times New Roman" w:cs="Times New Roman"/>
          <w:color w:val="000000"/>
          <w:sz w:val="24"/>
        </w:rPr>
        <w:t>Dr. Sandra Kay Young delivered the keynote address</w:t>
      </w:r>
      <w:r w:rsidRPr="00DD0904">
        <w:rPr>
          <w:rFonts w:ascii="Times New Roman" w:hAnsi="Times New Roman" w:cs="Times New Roman"/>
          <w:color w:val="000000"/>
          <w:sz w:val="24"/>
        </w:rPr>
        <w:t xml:space="preserve">, a distinguished scientist, entitled “Career Opportunities for Young Scientists Around the World.” Her presentation was </w:t>
      </w:r>
      <w:r w:rsidR="00955035">
        <w:rPr>
          <w:rFonts w:ascii="Times New Roman" w:hAnsi="Times New Roman" w:cs="Times New Roman"/>
          <w:color w:val="000000"/>
          <w:sz w:val="24"/>
        </w:rPr>
        <w:t>invigorating,</w:t>
      </w:r>
      <w:r w:rsidRPr="00DD0904">
        <w:rPr>
          <w:rFonts w:ascii="Times New Roman" w:hAnsi="Times New Roman" w:cs="Times New Roman"/>
          <w:color w:val="000000"/>
          <w:sz w:val="24"/>
        </w:rPr>
        <w:t xml:space="preserve"> inspiring and highly relevant to graduating students and attendees. Dr. Young,</w:t>
      </w:r>
      <w:r w:rsidR="00C279B2">
        <w:rPr>
          <w:rFonts w:ascii="Times New Roman" w:hAnsi="Times New Roman" w:cs="Times New Roman"/>
          <w:color w:val="000000"/>
          <w:sz w:val="24"/>
        </w:rPr>
        <w:t xml:space="preserve"> twice</w:t>
      </w:r>
      <w:r w:rsidRPr="00DD0904">
        <w:rPr>
          <w:rFonts w:ascii="Times New Roman" w:hAnsi="Times New Roman" w:cs="Times New Roman"/>
          <w:color w:val="000000"/>
          <w:sz w:val="24"/>
        </w:rPr>
        <w:t xml:space="preserve"> former chair of the local section and an ACS Fellow since 2016, shared insights pertinent to recipients considering future career pathways.</w:t>
      </w:r>
      <w:r w:rsidR="00C279B2">
        <w:rPr>
          <w:rFonts w:ascii="Times New Roman" w:hAnsi="Times New Roman" w:cs="Times New Roman"/>
          <w:color w:val="000000"/>
          <w:sz w:val="24"/>
        </w:rPr>
        <w:t xml:space="preserve"> </w:t>
      </w:r>
    </w:p>
    <w:p w14:paraId="3C007CE1" w14:textId="3AF36CCB" w:rsidR="00F10CC1" w:rsidRDefault="00DD0904" w:rsidP="00DD0904">
      <w:pPr>
        <w:rPr>
          <w:rFonts w:ascii="Times New Roman" w:hAnsi="Times New Roman" w:cs="Times New Roman"/>
          <w:color w:val="000000"/>
          <w:sz w:val="24"/>
        </w:rPr>
      </w:pPr>
      <w:r w:rsidRPr="00DD0904">
        <w:rPr>
          <w:rFonts w:ascii="Times New Roman" w:hAnsi="Times New Roman" w:cs="Times New Roman"/>
          <w:color w:val="000000"/>
          <w:sz w:val="24"/>
        </w:rPr>
        <w:t xml:space="preserve">Dr. Young’s keynote topic was particularly relevant to award recipients contemplating future career prospects. She currently serves as a contract and supply chain specialist at LUFCO, a software and engineering firm based in Havre De Grace, MD. Previously, Dr. Young led US </w:t>
      </w:r>
      <w:r w:rsidRPr="00DD0904">
        <w:rPr>
          <w:rFonts w:ascii="Times New Roman" w:hAnsi="Times New Roman" w:cs="Times New Roman"/>
          <w:color w:val="000000"/>
          <w:sz w:val="24"/>
        </w:rPr>
        <w:lastRenderedPageBreak/>
        <w:t>Army research efforts in Japan, building partnerships with scientists, engineers, and students across Asia and Oceania</w:t>
      </w:r>
      <w:r w:rsidR="00955035">
        <w:rPr>
          <w:rFonts w:ascii="Times New Roman" w:hAnsi="Times New Roman" w:cs="Times New Roman"/>
          <w:color w:val="000000"/>
          <w:sz w:val="24"/>
        </w:rPr>
        <w:t xml:space="preserve"> for seven years More can be found on our website</w:t>
      </w:r>
      <w:r w:rsidR="00C279B2">
        <w:rPr>
          <w:rFonts w:ascii="Times New Roman" w:hAnsi="Times New Roman" w:cs="Times New Roman"/>
          <w:color w:val="000000"/>
          <w:sz w:val="24"/>
        </w:rPr>
        <w:t>.</w:t>
      </w:r>
    </w:p>
    <w:p w14:paraId="0E009422" w14:textId="77777777" w:rsidR="0045075A" w:rsidRDefault="0045075A" w:rsidP="0045075A">
      <w:pPr>
        <w:rPr>
          <w:rFonts w:ascii="Times New Roman" w:hAnsi="Times New Roman" w:cs="Times New Roman"/>
          <w:color w:val="000000"/>
          <w:sz w:val="24"/>
        </w:rPr>
      </w:pPr>
      <w:r w:rsidRPr="0045075A">
        <w:rPr>
          <w:rFonts w:ascii="Times New Roman" w:hAnsi="Times New Roman" w:cs="Times New Roman"/>
          <w:color w:val="000000"/>
          <w:sz w:val="24"/>
        </w:rPr>
        <w:t>The ceremony concluded with Dr. Sara Narayan expressing gratitude to all those involved, and our chair, Dr. Sunita Thyagarajan, encouraging the audience to participate in future events.</w:t>
      </w:r>
    </w:p>
    <w:p w14:paraId="4DA5B69F" w14:textId="5A9E827B" w:rsidR="00DD0904" w:rsidRPr="0045075A" w:rsidRDefault="0045075A" w:rsidP="0045075A">
      <w:pPr>
        <w:rPr>
          <w:rFonts w:ascii="Times New Roman" w:hAnsi="Times New Roman" w:cs="Times New Roman"/>
          <w:color w:val="000000"/>
          <w:sz w:val="24"/>
        </w:rPr>
      </w:pPr>
      <w:r w:rsidRPr="0045075A">
        <w:rPr>
          <w:rFonts w:ascii="Times New Roman" w:hAnsi="Times New Roman" w:cs="Times New Roman"/>
          <w:color w:val="000000"/>
          <w:sz w:val="24"/>
        </w:rPr>
        <w:t>Photographs from the event have been included. We extend our appreciation to Dr. George Lynn and Dr. Louise Hellwig for their photography, and to Dr. Kelly Elkins and Dr. Louise Hellwig for their assistance at the registration desk.</w:t>
      </w:r>
    </w:p>
    <w:p w14:paraId="2D2AF43D" w14:textId="695BDB09" w:rsidR="00456E7F" w:rsidRDefault="00456E7F" w:rsidP="00264E72">
      <w:pPr>
        <w:rPr>
          <w:rFonts w:ascii="Times New Roman" w:hAnsi="Times New Roman" w:cs="Times New Roman"/>
          <w:bCs/>
          <w:color w:val="000000"/>
          <w:sz w:val="24"/>
        </w:rPr>
      </w:pPr>
    </w:p>
    <w:p w14:paraId="1EEA3694" w14:textId="77777777" w:rsidR="004D58B7" w:rsidRDefault="004D58B7" w:rsidP="00264E72">
      <w:pPr>
        <w:rPr>
          <w:rFonts w:ascii="Times New Roman" w:hAnsi="Times New Roman" w:cs="Times New Roman"/>
          <w:bCs/>
          <w:color w:val="000000"/>
          <w:sz w:val="24"/>
        </w:rPr>
      </w:pPr>
    </w:p>
    <w:p w14:paraId="12B0D99F" w14:textId="77777777" w:rsidR="006632E0" w:rsidRPr="00264E72" w:rsidRDefault="006632E0" w:rsidP="00264E72">
      <w:pPr>
        <w:rPr>
          <w:rFonts w:ascii="Times New Roman" w:hAnsi="Times New Roman" w:cs="Times New Roman"/>
          <w:bCs/>
          <w:color w:val="000000"/>
          <w:sz w:val="24"/>
        </w:rPr>
      </w:pPr>
    </w:p>
    <w:p w14:paraId="2C500C70" w14:textId="77777777" w:rsidR="00264E72" w:rsidRDefault="00264E72"/>
    <w:sectPr w:rsidR="00264E7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4F8CC" w14:textId="77777777" w:rsidR="00677086" w:rsidRDefault="00677086" w:rsidP="007F3F41">
      <w:pPr>
        <w:spacing w:after="0" w:line="240" w:lineRule="auto"/>
      </w:pPr>
      <w:r>
        <w:separator/>
      </w:r>
    </w:p>
  </w:endnote>
  <w:endnote w:type="continuationSeparator" w:id="0">
    <w:p w14:paraId="51BABD39" w14:textId="77777777" w:rsidR="00677086" w:rsidRDefault="00677086" w:rsidP="007F3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001330"/>
      <w:docPartObj>
        <w:docPartGallery w:val="Page Numbers (Bottom of Page)"/>
        <w:docPartUnique/>
      </w:docPartObj>
    </w:sdtPr>
    <w:sdtEndPr>
      <w:rPr>
        <w:noProof/>
      </w:rPr>
    </w:sdtEndPr>
    <w:sdtContent>
      <w:p w14:paraId="7952802F" w14:textId="383DE320" w:rsidR="007F3F41" w:rsidRDefault="007F3F41">
        <w:pPr>
          <w:pStyle w:val="Footer"/>
          <w:jc w:val="right"/>
        </w:pPr>
        <w:r>
          <w:t xml:space="preserve">SN </w:t>
        </w:r>
        <w:r>
          <w:fldChar w:fldCharType="begin"/>
        </w:r>
        <w:r>
          <w:instrText xml:space="preserve"> PAGE   \* MERGEFORMAT </w:instrText>
        </w:r>
        <w:r>
          <w:fldChar w:fldCharType="separate"/>
        </w:r>
        <w:r>
          <w:rPr>
            <w:noProof/>
          </w:rPr>
          <w:t>2</w:t>
        </w:r>
        <w:r>
          <w:rPr>
            <w:noProof/>
          </w:rPr>
          <w:fldChar w:fldCharType="end"/>
        </w:r>
      </w:p>
    </w:sdtContent>
  </w:sdt>
  <w:p w14:paraId="22BF3E7E" w14:textId="77777777" w:rsidR="007F3F41" w:rsidRDefault="007F3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04144" w14:textId="77777777" w:rsidR="00677086" w:rsidRDefault="00677086" w:rsidP="007F3F41">
      <w:pPr>
        <w:spacing w:after="0" w:line="240" w:lineRule="auto"/>
      </w:pPr>
      <w:r>
        <w:separator/>
      </w:r>
    </w:p>
  </w:footnote>
  <w:footnote w:type="continuationSeparator" w:id="0">
    <w:p w14:paraId="60F40EBA" w14:textId="77777777" w:rsidR="00677086" w:rsidRDefault="00677086" w:rsidP="007F3F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72"/>
    <w:rsid w:val="001C4262"/>
    <w:rsid w:val="00264E72"/>
    <w:rsid w:val="00376F7E"/>
    <w:rsid w:val="003C7051"/>
    <w:rsid w:val="003F69A2"/>
    <w:rsid w:val="0045075A"/>
    <w:rsid w:val="004547AF"/>
    <w:rsid w:val="00456E7F"/>
    <w:rsid w:val="004D58B7"/>
    <w:rsid w:val="006632E0"/>
    <w:rsid w:val="00677086"/>
    <w:rsid w:val="00711919"/>
    <w:rsid w:val="007F3F41"/>
    <w:rsid w:val="00955035"/>
    <w:rsid w:val="00B31CB8"/>
    <w:rsid w:val="00BD0C39"/>
    <w:rsid w:val="00BF5A8F"/>
    <w:rsid w:val="00C279B2"/>
    <w:rsid w:val="00DD0904"/>
    <w:rsid w:val="00EE1140"/>
    <w:rsid w:val="00F10CC1"/>
    <w:rsid w:val="00FC2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27F92"/>
  <w15:chartTrackingRefBased/>
  <w15:docId w15:val="{2C3D294F-AEE6-45DC-852F-1EDB1B5FE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E72"/>
    <w:pPr>
      <w:spacing w:line="259" w:lineRule="auto"/>
    </w:pPr>
    <w:rPr>
      <w:kern w:val="0"/>
      <w:sz w:val="22"/>
      <w:szCs w:val="22"/>
      <w14:ligatures w14:val="none"/>
    </w:rPr>
  </w:style>
  <w:style w:type="paragraph" w:styleId="Heading1">
    <w:name w:val="heading 1"/>
    <w:basedOn w:val="Normal"/>
    <w:next w:val="Normal"/>
    <w:link w:val="Heading1Char"/>
    <w:uiPriority w:val="9"/>
    <w:qFormat/>
    <w:rsid w:val="00264E7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64E7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64E72"/>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64E72"/>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64E72"/>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64E7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64E7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64E7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64E7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E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4E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E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E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E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E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E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E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E72"/>
    <w:rPr>
      <w:rFonts w:eastAsiaTheme="majorEastAsia" w:cstheme="majorBidi"/>
      <w:color w:val="272727" w:themeColor="text1" w:themeTint="D8"/>
    </w:rPr>
  </w:style>
  <w:style w:type="paragraph" w:styleId="Title">
    <w:name w:val="Title"/>
    <w:basedOn w:val="Normal"/>
    <w:next w:val="Normal"/>
    <w:link w:val="TitleChar"/>
    <w:uiPriority w:val="10"/>
    <w:qFormat/>
    <w:rsid w:val="00264E7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64E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E72"/>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64E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E72"/>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64E72"/>
    <w:rPr>
      <w:i/>
      <w:iCs/>
      <w:color w:val="404040" w:themeColor="text1" w:themeTint="BF"/>
    </w:rPr>
  </w:style>
  <w:style w:type="paragraph" w:styleId="ListParagraph">
    <w:name w:val="List Paragraph"/>
    <w:basedOn w:val="Normal"/>
    <w:uiPriority w:val="34"/>
    <w:qFormat/>
    <w:rsid w:val="00264E72"/>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64E72"/>
    <w:rPr>
      <w:i/>
      <w:iCs/>
      <w:color w:val="0F4761" w:themeColor="accent1" w:themeShade="BF"/>
    </w:rPr>
  </w:style>
  <w:style w:type="paragraph" w:styleId="IntenseQuote">
    <w:name w:val="Intense Quote"/>
    <w:basedOn w:val="Normal"/>
    <w:next w:val="Normal"/>
    <w:link w:val="IntenseQuoteChar"/>
    <w:uiPriority w:val="30"/>
    <w:qFormat/>
    <w:rsid w:val="00264E7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64E72"/>
    <w:rPr>
      <w:i/>
      <w:iCs/>
      <w:color w:val="0F4761" w:themeColor="accent1" w:themeShade="BF"/>
    </w:rPr>
  </w:style>
  <w:style w:type="character" w:styleId="IntenseReference">
    <w:name w:val="Intense Reference"/>
    <w:basedOn w:val="DefaultParagraphFont"/>
    <w:uiPriority w:val="32"/>
    <w:qFormat/>
    <w:rsid w:val="00264E72"/>
    <w:rPr>
      <w:b/>
      <w:bCs/>
      <w:smallCaps/>
      <w:color w:val="0F4761" w:themeColor="accent1" w:themeShade="BF"/>
      <w:spacing w:val="5"/>
    </w:rPr>
  </w:style>
  <w:style w:type="character" w:styleId="Hyperlink">
    <w:name w:val="Hyperlink"/>
    <w:basedOn w:val="DefaultParagraphFont"/>
    <w:uiPriority w:val="99"/>
    <w:unhideWhenUsed/>
    <w:rsid w:val="00264E72"/>
    <w:rPr>
      <w:color w:val="467886" w:themeColor="hyperlink"/>
      <w:u w:val="single"/>
    </w:rPr>
  </w:style>
  <w:style w:type="character" w:styleId="UnresolvedMention">
    <w:name w:val="Unresolved Mention"/>
    <w:basedOn w:val="DefaultParagraphFont"/>
    <w:uiPriority w:val="99"/>
    <w:semiHidden/>
    <w:unhideWhenUsed/>
    <w:rsid w:val="00264E72"/>
    <w:rPr>
      <w:color w:val="605E5C"/>
      <w:shd w:val="clear" w:color="auto" w:fill="E1DFDD"/>
    </w:rPr>
  </w:style>
  <w:style w:type="paragraph" w:styleId="Header">
    <w:name w:val="header"/>
    <w:basedOn w:val="Normal"/>
    <w:link w:val="HeaderChar"/>
    <w:uiPriority w:val="99"/>
    <w:unhideWhenUsed/>
    <w:rsid w:val="007F3F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F41"/>
    <w:rPr>
      <w:kern w:val="0"/>
      <w:sz w:val="22"/>
      <w:szCs w:val="22"/>
      <w14:ligatures w14:val="none"/>
    </w:rPr>
  </w:style>
  <w:style w:type="paragraph" w:styleId="Footer">
    <w:name w:val="footer"/>
    <w:basedOn w:val="Normal"/>
    <w:link w:val="FooterChar"/>
    <w:uiPriority w:val="99"/>
    <w:unhideWhenUsed/>
    <w:rsid w:val="007F3F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F41"/>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2859</Characters>
  <Application>Microsoft Office Word</Application>
  <DocSecurity>0</DocSecurity>
  <Lines>46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saraswathi Narayan</dc:creator>
  <cp:keywords/>
  <dc:description/>
  <cp:lastModifiedBy>saraswathi Narayan</cp:lastModifiedBy>
  <cp:revision>2</cp:revision>
  <dcterms:created xsi:type="dcterms:W3CDTF">2026-05-05T18:17:00Z</dcterms:created>
  <dcterms:modified xsi:type="dcterms:W3CDTF">2026-05-05T18:17:00Z</dcterms:modified>
</cp:coreProperties>
</file>